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D62860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D62860" w:rsidRDefault="00B85290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62860">
              <w:rPr>
                <w:rFonts w:ascii="Arial" w:hAnsi="Arial" w:cs="Arial"/>
                <w:b/>
                <w:sz w:val="20"/>
                <w:szCs w:val="20"/>
              </w:rPr>
              <w:t>Vergabenummer</w:t>
            </w:r>
            <w:r w:rsidR="008B67D8" w:rsidRPr="00D6286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D62860" w:rsidRDefault="00D62860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62860">
              <w:rPr>
                <w:rFonts w:ascii="Arial" w:hAnsi="Arial" w:cs="Arial"/>
                <w:b/>
                <w:sz w:val="20"/>
                <w:szCs w:val="20"/>
              </w:rPr>
              <w:t>2026-033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D62860" w:rsidRDefault="00661B97" w:rsidP="00B85290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D62860" w:rsidRDefault="00661B9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D6286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D6286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2860">
              <w:rPr>
                <w:rFonts w:ascii="Arial" w:hAnsi="Arial" w:cs="Arial"/>
                <w:sz w:val="20"/>
                <w:szCs w:val="20"/>
              </w:rPr>
              <w:t>Errichtung Containerbüros Hauptfeuerwache Frankenthal (Pfalz)</w:t>
            </w: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D62860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D62860" w:rsidRDefault="00661B9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_GoBack"/>
            <w:r w:rsidRPr="00D62860">
              <w:rPr>
                <w:rFonts w:ascii="Arial" w:hAnsi="Arial" w:cs="Arial"/>
                <w:b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D62860" w:rsidRDefault="00661B9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1B97" w:rsidRPr="00D62860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D62860" w:rsidRDefault="00D62860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62860">
              <w:rPr>
                <w:rFonts w:ascii="Arial" w:hAnsi="Arial" w:cs="Arial"/>
                <w:b/>
                <w:sz w:val="20"/>
                <w:szCs w:val="20"/>
              </w:rPr>
              <w:t>Büros in Modulbauweise</w:t>
            </w:r>
          </w:p>
        </w:tc>
      </w:tr>
      <w:bookmarkEnd w:id="7"/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9" w:name="OLE_LINK1"/>
            <w:bookmarkStart w:id="10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9"/>
            <w:bookmarkEnd w:id="10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DC3A73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62860">
              <w:rPr>
                <w:rFonts w:ascii="Arial" w:hAnsi="Arial" w:cs="Arial"/>
                <w:sz w:val="20"/>
                <w:szCs w:val="20"/>
              </w:rPr>
            </w:r>
            <w:r w:rsidR="00D628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447" w:rsidRDefault="00A52447" w:rsidP="00656DE8">
      <w:r>
        <w:separator/>
      </w:r>
    </w:p>
  </w:endnote>
  <w:endnote w:type="continuationSeparator" w:id="0">
    <w:p w:rsidR="00A52447" w:rsidRDefault="00A5244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447" w:rsidRDefault="00A52447" w:rsidP="00656DE8">
      <w:r>
        <w:separator/>
      </w:r>
    </w:p>
  </w:footnote>
  <w:footnote w:type="continuationSeparator" w:id="0">
    <w:p w:rsidR="00A52447" w:rsidRDefault="00A52447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C4BF6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23064"/>
    <w:rsid w:val="00A27361"/>
    <w:rsid w:val="00A52447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2860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8EA3A5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91676-39B7-4C99-9D0C-E0302E7F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Braun (Vergabestelle)</cp:lastModifiedBy>
  <cp:revision>5</cp:revision>
  <cp:lastPrinted>2017-05-03T07:38:00Z</cp:lastPrinted>
  <dcterms:created xsi:type="dcterms:W3CDTF">2020-11-09T11:39:00Z</dcterms:created>
  <dcterms:modified xsi:type="dcterms:W3CDTF">2026-05-04T09:00:00Z</dcterms:modified>
</cp:coreProperties>
</file>